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6F46" w:rsidRDefault="00000000">
      <w:pP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SUBMITTING MUSIC CUE SHEETS</w:t>
      </w:r>
    </w:p>
    <w:p w14:paraId="00000002"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Producers are required to submit music cue sheets as part of their Program Deliverables.  Once a cue sheet is approved by Discovery, it will be considered “delivered” and flagged to be filed with the performing rights societies automatically upon the first airing of the program.  Discovery files all music cue sheets with the U.S. and international performance societies regularly.</w:t>
      </w:r>
    </w:p>
    <w:p w14:paraId="00000003" w14:textId="77777777" w:rsidR="00E26F46" w:rsidRDefault="00000000">
      <w:pPr>
        <w:shd w:val="clear" w:color="auto" w:fill="FFFFFF"/>
        <w:rPr>
          <w:rFonts w:ascii="Helvetica Neue" w:eastAsia="Helvetica Neue" w:hAnsi="Helvetica Neue" w:cs="Helvetica Neue"/>
          <w:b/>
          <w:color w:val="000000"/>
        </w:rPr>
      </w:pPr>
      <w:proofErr w:type="spellStart"/>
      <w:r>
        <w:rPr>
          <w:rFonts w:ascii="Helvetica Neue" w:eastAsia="Helvetica Neue" w:hAnsi="Helvetica Neue" w:cs="Helvetica Neue"/>
          <w:b/>
          <w:color w:val="000000"/>
        </w:rPr>
        <w:t>Soundmouse</w:t>
      </w:r>
      <w:proofErr w:type="spellEnd"/>
      <w:r>
        <w:rPr>
          <w:rFonts w:ascii="Helvetica Neue" w:eastAsia="Helvetica Neue" w:hAnsi="Helvetica Neue" w:cs="Helvetica Neue"/>
          <w:b/>
          <w:color w:val="000000"/>
        </w:rPr>
        <w:t>:</w:t>
      </w:r>
    </w:p>
    <w:p w14:paraId="00000004" w14:textId="77777777" w:rsidR="00E26F46" w:rsidRDefault="00000000">
      <w:pPr>
        <w:numPr>
          <w:ilvl w:val="1"/>
          <w:numId w:val="1"/>
        </w:numPr>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 xml:space="preserve">For programs originated by Discovery Networks, music cue sheets must be submitted electronically via the </w:t>
      </w: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 xml:space="preserve"> application.</w:t>
      </w:r>
    </w:p>
    <w:p w14:paraId="00000005" w14:textId="77777777" w:rsidR="00E26F46" w:rsidRDefault="00000000">
      <w:pPr>
        <w:numPr>
          <w:ilvl w:val="1"/>
          <w:numId w:val="1"/>
        </w:numPr>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Music Cue Sheets should be submitted at the same time the Program Master is sent to DCL for QC. </w:t>
      </w:r>
      <w:r>
        <w:rPr>
          <w:rFonts w:ascii="Helvetica Neue" w:eastAsia="Helvetica Neue" w:hAnsi="Helvetica Neue" w:cs="Helvetica Neue"/>
          <w:b/>
          <w:color w:val="757575"/>
          <w:sz w:val="23"/>
          <w:szCs w:val="23"/>
        </w:rPr>
        <w:t>Note:</w:t>
      </w:r>
      <w:r>
        <w:rPr>
          <w:rFonts w:ascii="Helvetica Neue" w:eastAsia="Helvetica Neue" w:hAnsi="Helvetica Neue" w:cs="Helvetica Neue"/>
          <w:color w:val="757575"/>
          <w:sz w:val="23"/>
          <w:szCs w:val="23"/>
        </w:rPr>
        <w:t> Please </w:t>
      </w:r>
      <w:r>
        <w:rPr>
          <w:rFonts w:ascii="Helvetica Neue" w:eastAsia="Helvetica Neue" w:hAnsi="Helvetica Neue" w:cs="Helvetica Neue"/>
          <w:b/>
          <w:color w:val="757575"/>
          <w:sz w:val="23"/>
          <w:szCs w:val="23"/>
          <w:u w:val="single"/>
        </w:rPr>
        <w:t>ONLY</w:t>
      </w:r>
      <w:r>
        <w:rPr>
          <w:rFonts w:ascii="Helvetica Neue" w:eastAsia="Helvetica Neue" w:hAnsi="Helvetica Neue" w:cs="Helvetica Neue"/>
          <w:color w:val="757575"/>
          <w:sz w:val="23"/>
          <w:szCs w:val="23"/>
        </w:rPr>
        <w:t> upload ‘Approved’ cue sheets to the Producer’s Portal website.</w:t>
      </w:r>
    </w:p>
    <w:p w14:paraId="00000006" w14:textId="77777777" w:rsidR="00E26F46" w:rsidRDefault="00000000">
      <w:pPr>
        <w:numPr>
          <w:ilvl w:val="1"/>
          <w:numId w:val="1"/>
        </w:numPr>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 xml:space="preserve">To register for </w:t>
      </w: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 go to </w:t>
      </w:r>
      <w:hyperlink r:id="rId6">
        <w:r>
          <w:rPr>
            <w:rFonts w:ascii="Helvetica Neue" w:eastAsia="Helvetica Neue" w:hAnsi="Helvetica Neue" w:cs="Helvetica Neue"/>
            <w:color w:val="3E6DB4"/>
            <w:sz w:val="23"/>
            <w:szCs w:val="23"/>
            <w:u w:val="single"/>
          </w:rPr>
          <w:t>www.soundmouse.com</w:t>
        </w:r>
      </w:hyperlink>
      <w:r>
        <w:rPr>
          <w:rFonts w:ascii="Helvetica Neue" w:eastAsia="Helvetica Neue" w:hAnsi="Helvetica Neue" w:cs="Helvetica Neue"/>
          <w:color w:val="757575"/>
          <w:sz w:val="23"/>
          <w:szCs w:val="23"/>
        </w:rPr>
        <w:t xml:space="preserve"> and click on “New User”. Once you are registered, cue sheet headers for the Discovery programs you are working on will be available to you in your </w:t>
      </w: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 xml:space="preserve"> workspace.</w:t>
      </w:r>
    </w:p>
    <w:p w14:paraId="00000007" w14:textId="77777777" w:rsidR="00E26F46" w:rsidRDefault="00000000">
      <w:pPr>
        <w:numPr>
          <w:ilvl w:val="1"/>
          <w:numId w:val="1"/>
        </w:numPr>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Please familiarize yourself with the detailed “</w:t>
      </w:r>
      <w:proofErr w:type="spellStart"/>
      <w:r>
        <w:rPr>
          <w:rFonts w:ascii="Helvetica Neue" w:eastAsia="Helvetica Neue" w:hAnsi="Helvetica Neue" w:cs="Helvetica Neue"/>
          <w:b/>
          <w:color w:val="757575"/>
          <w:sz w:val="23"/>
          <w:szCs w:val="23"/>
        </w:rPr>
        <w:t>Soundmouse</w:t>
      </w:r>
      <w:proofErr w:type="spellEnd"/>
      <w:r>
        <w:rPr>
          <w:rFonts w:ascii="Helvetica Neue" w:eastAsia="Helvetica Neue" w:hAnsi="Helvetica Neue" w:cs="Helvetica Neue"/>
          <w:b/>
          <w:color w:val="757575"/>
          <w:sz w:val="23"/>
          <w:szCs w:val="23"/>
        </w:rPr>
        <w:t>-Instructions</w:t>
      </w:r>
      <w:r>
        <w:rPr>
          <w:rFonts w:ascii="Helvetica Neue" w:eastAsia="Helvetica Neue" w:hAnsi="Helvetica Neue" w:cs="Helvetica Neue"/>
          <w:color w:val="757575"/>
          <w:sz w:val="23"/>
          <w:szCs w:val="23"/>
        </w:rPr>
        <w:t>” and/or “</w:t>
      </w:r>
      <w:proofErr w:type="spellStart"/>
      <w:r>
        <w:rPr>
          <w:rFonts w:ascii="Helvetica Neue" w:eastAsia="Helvetica Neue" w:hAnsi="Helvetica Neue" w:cs="Helvetica Neue"/>
          <w:b/>
          <w:color w:val="757575"/>
          <w:sz w:val="23"/>
          <w:szCs w:val="23"/>
        </w:rPr>
        <w:t>Soundmouse</w:t>
      </w:r>
      <w:proofErr w:type="spellEnd"/>
      <w:r>
        <w:rPr>
          <w:rFonts w:ascii="Helvetica Neue" w:eastAsia="Helvetica Neue" w:hAnsi="Helvetica Neue" w:cs="Helvetica Neue"/>
          <w:b/>
          <w:color w:val="757575"/>
          <w:sz w:val="23"/>
          <w:szCs w:val="23"/>
        </w:rPr>
        <w:t>-Extensive-Help-Guide</w:t>
      </w:r>
      <w:r>
        <w:rPr>
          <w:rFonts w:ascii="Helvetica Neue" w:eastAsia="Helvetica Neue" w:hAnsi="Helvetica Neue" w:cs="Helvetica Neue"/>
          <w:color w:val="757575"/>
          <w:sz w:val="23"/>
          <w:szCs w:val="23"/>
        </w:rPr>
        <w:t xml:space="preserve">” document located above. You can also find this document on the </w:t>
      </w: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 xml:space="preserve"> website.</w:t>
      </w:r>
    </w:p>
    <w:p w14:paraId="00000008"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i/>
          <w:color w:val="757575"/>
          <w:sz w:val="23"/>
          <w:szCs w:val="23"/>
        </w:rPr>
        <w:t>*** For Acquisitions and license deals, please refer to your DCL Program Materials exhibit for music cue sheet filing instructions.</w:t>
      </w:r>
    </w:p>
    <w:p w14:paraId="00000009" w14:textId="77777777" w:rsidR="00E26F46" w:rsidRDefault="00000000">
      <w:pPr>
        <w:shd w:val="clear" w:color="auto" w:fill="FFFFFF"/>
        <w:rPr>
          <w:rFonts w:ascii="Helvetica Neue" w:eastAsia="Helvetica Neue" w:hAnsi="Helvetica Neue" w:cs="Helvetica Neue"/>
          <w:b/>
          <w:color w:val="000000"/>
        </w:rPr>
      </w:pPr>
      <w:proofErr w:type="spellStart"/>
      <w:r>
        <w:rPr>
          <w:rFonts w:ascii="Helvetica Neue" w:eastAsia="Helvetica Neue" w:hAnsi="Helvetica Neue" w:cs="Helvetica Neue"/>
          <w:b/>
          <w:color w:val="000000"/>
        </w:rPr>
        <w:t>Soundmouse</w:t>
      </w:r>
      <w:proofErr w:type="spellEnd"/>
      <w:r>
        <w:rPr>
          <w:rFonts w:ascii="Helvetica Neue" w:eastAsia="Helvetica Neue" w:hAnsi="Helvetica Neue" w:cs="Helvetica Neue"/>
          <w:b/>
          <w:color w:val="000000"/>
        </w:rPr>
        <w:t xml:space="preserve"> Helpdesk </w:t>
      </w:r>
    </w:p>
    <w:p w14:paraId="0000000A" w14:textId="77777777" w:rsidR="00E26F46" w:rsidRDefault="00000000">
      <w:pPr>
        <w:shd w:val="clear" w:color="auto" w:fill="FFFFFF"/>
        <w:rPr>
          <w:rFonts w:ascii="Helvetica Neue" w:eastAsia="Helvetica Neue" w:hAnsi="Helvetica Neue" w:cs="Helvetica Neue"/>
          <w:color w:val="757575"/>
          <w:sz w:val="23"/>
          <w:szCs w:val="23"/>
        </w:rPr>
      </w:pP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 xml:space="preserve"> operates a helpdesk to offer free online training and technical assistance to its users. Please contact them directly for all technical, system, or cue sheet header questions. If you need to report a technical issue, please send an email to </w:t>
      </w:r>
      <w:proofErr w:type="spellStart"/>
      <w:proofErr w:type="gramStart"/>
      <w:r>
        <w:rPr>
          <w:rFonts w:ascii="Helvetica Neue" w:eastAsia="Helvetica Neue" w:hAnsi="Helvetica Neue" w:cs="Helvetica Neue"/>
          <w:color w:val="757575"/>
          <w:sz w:val="23"/>
          <w:szCs w:val="23"/>
        </w:rPr>
        <w:t>Soundmouse</w:t>
      </w:r>
      <w:proofErr w:type="spellEnd"/>
      <w:proofErr w:type="gramEnd"/>
      <w:r>
        <w:rPr>
          <w:rFonts w:ascii="Helvetica Neue" w:eastAsia="Helvetica Neue" w:hAnsi="Helvetica Neue" w:cs="Helvetica Neue"/>
          <w:color w:val="757575"/>
          <w:sz w:val="23"/>
          <w:szCs w:val="23"/>
        </w:rPr>
        <w:t xml:space="preserve"> and detail the following: the error message, browser version, time, date and process being conducted.</w:t>
      </w:r>
    </w:p>
    <w:p w14:paraId="0000000B"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Email: </w:t>
      </w:r>
      <w:hyperlink r:id="rId7">
        <w:r>
          <w:rPr>
            <w:rFonts w:ascii="Helvetica Neue" w:eastAsia="Helvetica Neue" w:hAnsi="Helvetica Neue" w:cs="Helvetica Neue"/>
            <w:color w:val="3E6DB4"/>
            <w:sz w:val="23"/>
            <w:szCs w:val="23"/>
            <w:u w:val="single"/>
          </w:rPr>
          <w:t>helpdesk@soundmouse.com</w:t>
        </w:r>
      </w:hyperlink>
    </w:p>
    <w:p w14:paraId="0000000C" w14:textId="21C01DD8"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If you have questions regarding publishing or cue sheet content, contact: </w:t>
      </w:r>
      <w:r>
        <w:fldChar w:fldCharType="begin"/>
      </w:r>
      <w:r w:rsidR="00A56084">
        <w:instrText xml:space="preserve">HYPERLINK "mailto:Mark.Bunch@wbd.com" \h </w:instrText>
      </w:r>
      <w:r>
        <w:fldChar w:fldCharType="separate"/>
      </w:r>
      <w:r w:rsidR="00A56084">
        <w:rPr>
          <w:rFonts w:ascii="Helvetica Neue" w:eastAsia="Helvetica Neue" w:hAnsi="Helvetica Neue" w:cs="Helvetica Neue"/>
          <w:color w:val="3E6DB4"/>
          <w:sz w:val="23"/>
          <w:szCs w:val="23"/>
          <w:u w:val="single"/>
        </w:rPr>
        <w:t>Mark.Bunch@wbd.com</w:t>
      </w:r>
      <w:r>
        <w:rPr>
          <w:rFonts w:ascii="Helvetica Neue" w:eastAsia="Helvetica Neue" w:hAnsi="Helvetica Neue" w:cs="Helvetica Neue"/>
          <w:color w:val="3E6DB4"/>
          <w:sz w:val="23"/>
          <w:szCs w:val="23"/>
          <w:u w:val="single"/>
        </w:rPr>
        <w:fldChar w:fldCharType="end"/>
      </w:r>
      <w:r>
        <w:rPr>
          <w:rFonts w:ascii="Helvetica Neue" w:eastAsia="Helvetica Neue" w:hAnsi="Helvetica Neue" w:cs="Helvetica Neue"/>
          <w:color w:val="757575"/>
          <w:sz w:val="23"/>
          <w:szCs w:val="23"/>
        </w:rPr>
        <w:t>.</w:t>
      </w:r>
      <w:r>
        <w:rPr>
          <w:rFonts w:ascii="Helvetica Neue" w:eastAsia="Helvetica Neue" w:hAnsi="Helvetica Neue" w:cs="Helvetica Neue"/>
          <w:color w:val="757575"/>
          <w:sz w:val="23"/>
          <w:szCs w:val="23"/>
        </w:rPr>
        <w:br/>
        <w:t>If you have questions regarding your program deliverables, contact your Discovery Production Management team.</w:t>
      </w:r>
    </w:p>
    <w:p w14:paraId="0000000D"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More info and tutorials on cue sheets can be found here:</w:t>
      </w:r>
    </w:p>
    <w:p w14:paraId="0000000E" w14:textId="77777777" w:rsidR="00E26F46" w:rsidRDefault="00000000">
      <w:pPr>
        <w:shd w:val="clear" w:color="auto" w:fill="FFFFFF"/>
        <w:rPr>
          <w:rFonts w:ascii="Helvetica Neue" w:eastAsia="Helvetica Neue" w:hAnsi="Helvetica Neue" w:cs="Helvetica Neue"/>
          <w:color w:val="757575"/>
          <w:sz w:val="23"/>
          <w:szCs w:val="23"/>
        </w:rPr>
      </w:pPr>
      <w:hyperlink r:id="rId8">
        <w:r>
          <w:rPr>
            <w:rFonts w:ascii="Helvetica Neue" w:eastAsia="Helvetica Neue" w:hAnsi="Helvetica Neue" w:cs="Helvetica Neue"/>
            <w:color w:val="3E6DB4"/>
            <w:sz w:val="23"/>
            <w:szCs w:val="23"/>
            <w:u w:val="single"/>
          </w:rPr>
          <w:t>https://www.discoverymusicsource.com/cuesheets/</w:t>
        </w:r>
      </w:hyperlink>
    </w:p>
    <w:p w14:paraId="0000000F" w14:textId="77777777" w:rsidR="00E26F46" w:rsidRDefault="00000000">
      <w:pP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LATAM and Asia</w:t>
      </w:r>
    </w:p>
    <w:p w14:paraId="00000010"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 xml:space="preserve">Productions for LATAM and Asia do not currently use </w:t>
      </w: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w:t>
      </w:r>
    </w:p>
    <w:p w14:paraId="00000011"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For LATAM and Asia territories use the “LATAM_APAC Cue Sheet Template_JUNE_2021” document on the Producer’s Portal and send all cue sheets to </w:t>
      </w:r>
      <w:hyperlink r:id="rId9">
        <w:r>
          <w:rPr>
            <w:rFonts w:ascii="Helvetica Neue" w:eastAsia="Helvetica Neue" w:hAnsi="Helvetica Neue" w:cs="Helvetica Neue"/>
            <w:color w:val="3E6DB4"/>
            <w:sz w:val="23"/>
            <w:szCs w:val="23"/>
            <w:u w:val="single"/>
          </w:rPr>
          <w:t>music_cue@discovery.com</w:t>
        </w:r>
      </w:hyperlink>
    </w:p>
    <w:p w14:paraId="00000012" w14:textId="77777777" w:rsidR="00E26F46" w:rsidRDefault="00000000">
      <w:pP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Digital Projects</w:t>
      </w:r>
    </w:p>
    <w:p w14:paraId="00000013"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 xml:space="preserve">Please note that Digital projects are not currently reported via </w:t>
      </w: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 Digital projects should be reported via the “Snap Ins, Digital and Short Form Template” document on the Producer’s Portal and uploaded to the Producer’s Portal when complete.</w:t>
      </w:r>
    </w:p>
    <w:p w14:paraId="00000014" w14:textId="77777777" w:rsidR="00E26F46" w:rsidRDefault="00000000">
      <w:pP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 xml:space="preserve">Music Log </w:t>
      </w:r>
      <w:proofErr w:type="gramStart"/>
      <w:r>
        <w:rPr>
          <w:rFonts w:ascii="Helvetica Neue" w:eastAsia="Helvetica Neue" w:hAnsi="Helvetica Neue" w:cs="Helvetica Neue"/>
          <w:b/>
          <w:color w:val="000000"/>
        </w:rPr>
        <w:t>For</w:t>
      </w:r>
      <w:proofErr w:type="gramEnd"/>
      <w:r>
        <w:rPr>
          <w:rFonts w:ascii="Helvetica Neue" w:eastAsia="Helvetica Neue" w:hAnsi="Helvetica Neue" w:cs="Helvetica Neue"/>
          <w:b/>
          <w:color w:val="000000"/>
        </w:rPr>
        <w:t xml:space="preserve"> Additional Program Content &amp; Alternate Music Content</w:t>
      </w:r>
    </w:p>
    <w:p w14:paraId="00000015" w14:textId="77777777" w:rsidR="00E26F46" w:rsidRDefault="00000000">
      <w:pPr>
        <w:shd w:val="clear" w:color="auto" w:fill="FFFFFF"/>
        <w:rPr>
          <w:rFonts w:ascii="Helvetica Neue" w:eastAsia="Helvetica Neue" w:hAnsi="Helvetica Neue" w:cs="Helvetica Neue"/>
          <w:color w:val="757575"/>
          <w:sz w:val="23"/>
          <w:szCs w:val="23"/>
        </w:rPr>
      </w:pPr>
      <w:r>
        <w:rPr>
          <w:rFonts w:ascii="Helvetica Neue" w:eastAsia="Helvetica Neue" w:hAnsi="Helvetica Neue" w:cs="Helvetica Neue"/>
          <w:color w:val="757575"/>
          <w:sz w:val="23"/>
          <w:szCs w:val="23"/>
        </w:rPr>
        <w:t xml:space="preserve">For Additional Program Content Segments (“snap-ins”) and Alternate Music Content (as specified in your Production Agreement), list these cues separately on the Additional </w:t>
      </w:r>
      <w:r>
        <w:rPr>
          <w:rFonts w:ascii="Helvetica Neue" w:eastAsia="Helvetica Neue" w:hAnsi="Helvetica Neue" w:cs="Helvetica Neue"/>
          <w:color w:val="757575"/>
          <w:sz w:val="23"/>
          <w:szCs w:val="23"/>
        </w:rPr>
        <w:lastRenderedPageBreak/>
        <w:t xml:space="preserve">Program Content log and upload directly to the Producer’s Portal. You should NOT include snap-in cues on your </w:t>
      </w:r>
      <w:proofErr w:type="spellStart"/>
      <w:r>
        <w:rPr>
          <w:rFonts w:ascii="Helvetica Neue" w:eastAsia="Helvetica Neue" w:hAnsi="Helvetica Neue" w:cs="Helvetica Neue"/>
          <w:color w:val="757575"/>
          <w:sz w:val="23"/>
          <w:szCs w:val="23"/>
        </w:rPr>
        <w:t>Soundmouse</w:t>
      </w:r>
      <w:proofErr w:type="spellEnd"/>
      <w:r>
        <w:rPr>
          <w:rFonts w:ascii="Helvetica Neue" w:eastAsia="Helvetica Neue" w:hAnsi="Helvetica Neue" w:cs="Helvetica Neue"/>
          <w:color w:val="757575"/>
          <w:sz w:val="23"/>
          <w:szCs w:val="23"/>
        </w:rPr>
        <w:t xml:space="preserve"> cue sheets.</w:t>
      </w:r>
    </w:p>
    <w:p w14:paraId="00000016" w14:textId="77777777" w:rsidR="00E26F46" w:rsidRDefault="00E26F46"/>
    <w:sectPr w:rsidR="00E26F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48E5"/>
    <w:multiLevelType w:val="multilevel"/>
    <w:tmpl w:val="9C304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6414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46"/>
    <w:rsid w:val="00A56084"/>
    <w:rsid w:val="00E2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07CEF8D-CB16-0A4D-A4FC-C66F2516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link w:val="Heading6Char"/>
    <w:uiPriority w:val="9"/>
    <w:semiHidden/>
    <w:unhideWhenUsed/>
    <w:qFormat/>
    <w:rsid w:val="00E675D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6Char">
    <w:name w:val="Heading 6 Char"/>
    <w:basedOn w:val="DefaultParagraphFont"/>
    <w:link w:val="Heading6"/>
    <w:uiPriority w:val="9"/>
    <w:rsid w:val="00E675D5"/>
    <w:rPr>
      <w:rFonts w:ascii="Times New Roman" w:eastAsia="Times New Roman" w:hAnsi="Times New Roman" w:cs="Times New Roman"/>
      <w:b/>
      <w:bCs/>
      <w:sz w:val="15"/>
      <w:szCs w:val="15"/>
    </w:rPr>
  </w:style>
  <w:style w:type="character" w:styleId="Strong">
    <w:name w:val="Strong"/>
    <w:basedOn w:val="DefaultParagraphFont"/>
    <w:uiPriority w:val="22"/>
    <w:qFormat/>
    <w:rsid w:val="00E675D5"/>
    <w:rPr>
      <w:b/>
      <w:bCs/>
    </w:rPr>
  </w:style>
  <w:style w:type="paragraph" w:styleId="NormalWeb">
    <w:name w:val="Normal (Web)"/>
    <w:basedOn w:val="Normal"/>
    <w:uiPriority w:val="99"/>
    <w:semiHidden/>
    <w:unhideWhenUsed/>
    <w:rsid w:val="00E675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75D5"/>
    <w:rPr>
      <w:color w:val="0000FF"/>
      <w:u w:val="single"/>
    </w:rPr>
  </w:style>
  <w:style w:type="character" w:styleId="Emphasis">
    <w:name w:val="Emphasis"/>
    <w:basedOn w:val="DefaultParagraphFont"/>
    <w:uiPriority w:val="20"/>
    <w:qFormat/>
    <w:rsid w:val="00E675D5"/>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scoverymusicsource.com/cuesheets/" TargetMode="External"/><Relationship Id="rId3" Type="http://schemas.openxmlformats.org/officeDocument/2006/relationships/styles" Target="styles.xml"/><Relationship Id="rId7" Type="http://schemas.openxmlformats.org/officeDocument/2006/relationships/hyperlink" Target="mailto:Helpdesk@soundmou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undmous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_cue@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eOaEMt9XT9jYuWbOn+JrgKjYdQ==">AMUW2mWJJ7NhPINsH6M2YjuqczG++JupU/mtdHQP+xjZXUMQCtUgQb7L27U9bkIaKuolgEE4+oqNgtbFFNh48IX9Th5zYbFBH6N/64C8ATMZ1WpghNE0wC0=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Shoemaker</dc:creator>
  <cp:lastModifiedBy>Shoemaker, Jamie</cp:lastModifiedBy>
  <cp:revision>2</cp:revision>
  <dcterms:created xsi:type="dcterms:W3CDTF">2023-02-23T19:26:00Z</dcterms:created>
  <dcterms:modified xsi:type="dcterms:W3CDTF">2023-05-11T19:51:00Z</dcterms:modified>
</cp:coreProperties>
</file>